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3C" w:rsidRDefault="00ED3F3C" w:rsidP="00ED3F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C5" w:rsidRPr="00ED3F3C" w:rsidRDefault="00ED3F3C" w:rsidP="00ED3F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3C">
        <w:rPr>
          <w:rFonts w:ascii="Times New Roman" w:hAnsi="Times New Roman" w:cs="Times New Roman"/>
          <w:b/>
          <w:sz w:val="28"/>
          <w:szCs w:val="28"/>
        </w:rPr>
        <w:t>Проект допуска спортсменов к Всероссийским Соревнованиям 2020 г.</w:t>
      </w:r>
    </w:p>
    <w:p w:rsidR="00ED3F3C" w:rsidRDefault="00ED3F3C" w:rsidP="00ED3F3C">
      <w:pPr>
        <w:pStyle w:val="20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</w:p>
    <w:p w:rsidR="006D01C5" w:rsidRPr="00ED3F3C" w:rsidRDefault="0060743E" w:rsidP="00ED3F3C">
      <w:pPr>
        <w:pStyle w:val="20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r w:rsidRPr="00ED3F3C">
        <w:rPr>
          <w:sz w:val="28"/>
          <w:szCs w:val="28"/>
        </w:rPr>
        <w:t>24 сентября Президиум Всероссийской федерации плавания внес изменения в календарь спортивных мероприятий, которые были запланированы на ноябрь-декабрь текущего года. Это было продиктовано складывающейся эпидемиологической обстановкой в регионах. К сожалению, во всех регионах и в том числе там, где планируется проводить соревнования, наблюдается тенденция к ее ухудшению.</w:t>
      </w:r>
    </w:p>
    <w:p w:rsidR="006D01C5" w:rsidRPr="00ED3F3C" w:rsidRDefault="0060743E" w:rsidP="00ED3F3C">
      <w:pPr>
        <w:pStyle w:val="20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r w:rsidRPr="00ED3F3C">
        <w:rPr>
          <w:sz w:val="28"/>
          <w:szCs w:val="28"/>
        </w:rPr>
        <w:t>Не смотря на то, мы имеем на сегодняшний день согласование мест проведения мероприятий, мы можем ожидать дополнительных ограничительных мер по количеству участников соревнований.</w:t>
      </w:r>
    </w:p>
    <w:p w:rsidR="006D01C5" w:rsidRPr="00ED3F3C" w:rsidRDefault="0060743E" w:rsidP="00ED3F3C">
      <w:pPr>
        <w:pStyle w:val="20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r w:rsidRPr="00ED3F3C">
        <w:rPr>
          <w:sz w:val="28"/>
          <w:szCs w:val="28"/>
        </w:rPr>
        <w:t xml:space="preserve">С учетом этого, и принимая во внимание необходимость проведения до конца года всероссийских соревнований в запланированные сроки, просим Вас предоставить </w:t>
      </w:r>
      <w:r w:rsidRPr="00ED3F3C">
        <w:rPr>
          <w:rStyle w:val="21"/>
          <w:sz w:val="28"/>
          <w:szCs w:val="28"/>
        </w:rPr>
        <w:t>информацию о количестве спортсменов, которых планирует заявить ваша федерация плавания</w:t>
      </w:r>
      <w:r w:rsidRPr="00ED3F3C">
        <w:rPr>
          <w:sz w:val="28"/>
          <w:szCs w:val="28"/>
        </w:rPr>
        <w:t xml:space="preserve"> на соревнования на следующих условиях допуска:</w:t>
      </w:r>
    </w:p>
    <w:p w:rsidR="006D01C5" w:rsidRPr="00ED3F3C" w:rsidRDefault="0060743E" w:rsidP="00ED3F3C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  <w:ind w:left="360" w:hanging="360"/>
        <w:jc w:val="left"/>
        <w:rPr>
          <w:sz w:val="28"/>
          <w:szCs w:val="28"/>
        </w:rPr>
      </w:pPr>
      <w:r w:rsidRPr="00ED3F3C">
        <w:rPr>
          <w:rStyle w:val="22"/>
          <w:sz w:val="28"/>
          <w:szCs w:val="28"/>
        </w:rPr>
        <w:t xml:space="preserve">Первенство России среди юниоров и юниорок, </w:t>
      </w:r>
      <w:r w:rsidRPr="00ED3F3C">
        <w:rPr>
          <w:sz w:val="28"/>
          <w:szCs w:val="28"/>
        </w:rPr>
        <w:t xml:space="preserve">г. Саранск (30.11.2020 - 06.12. 2020). Участвуют сильнейшие спортсмены, вошедшие в </w:t>
      </w:r>
      <w:r w:rsidRPr="00ED3F3C">
        <w:rPr>
          <w:rStyle w:val="22"/>
          <w:color w:val="FF0000"/>
          <w:sz w:val="28"/>
          <w:szCs w:val="28"/>
        </w:rPr>
        <w:t xml:space="preserve">25 сильнейших </w:t>
      </w:r>
      <w:r w:rsidRPr="00ED3F3C">
        <w:rPr>
          <w:sz w:val="28"/>
          <w:szCs w:val="28"/>
        </w:rPr>
        <w:t xml:space="preserve">в официальном рейтинге ВФП в 50 м бассейне в данной возрастной группе за период </w:t>
      </w:r>
      <w:r w:rsidRPr="00ED3F3C">
        <w:rPr>
          <w:b/>
          <w:color w:val="FF0000"/>
          <w:sz w:val="28"/>
          <w:szCs w:val="28"/>
        </w:rPr>
        <w:t>с 1 июля 2019 года по 3</w:t>
      </w:r>
      <w:r w:rsidRPr="00ED3F3C">
        <w:rPr>
          <w:rStyle w:val="22"/>
          <w:b w:val="0"/>
          <w:color w:val="FF0000"/>
          <w:sz w:val="28"/>
          <w:szCs w:val="28"/>
        </w:rPr>
        <w:t xml:space="preserve">1 </w:t>
      </w:r>
      <w:r w:rsidRPr="00ED3F3C">
        <w:rPr>
          <w:b/>
          <w:color w:val="FF0000"/>
          <w:sz w:val="28"/>
          <w:szCs w:val="28"/>
        </w:rPr>
        <w:t>марта 2020 года</w:t>
      </w:r>
      <w:r w:rsidRPr="00ED3F3C">
        <w:rPr>
          <w:sz w:val="28"/>
          <w:szCs w:val="28"/>
        </w:rPr>
        <w:t xml:space="preserve">, </w:t>
      </w:r>
      <w:r w:rsidRPr="00ED3F3C">
        <w:rPr>
          <w:rStyle w:val="22"/>
          <w:sz w:val="28"/>
          <w:szCs w:val="28"/>
        </w:rPr>
        <w:t>но не более 400 участников</w:t>
      </w:r>
    </w:p>
    <w:p w:rsidR="006D01C5" w:rsidRPr="00ED3F3C" w:rsidRDefault="0060743E" w:rsidP="00ED3F3C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  <w:ind w:left="360" w:hanging="360"/>
        <w:jc w:val="left"/>
        <w:rPr>
          <w:sz w:val="28"/>
          <w:szCs w:val="28"/>
        </w:rPr>
      </w:pPr>
      <w:r w:rsidRPr="00ED3F3C">
        <w:rPr>
          <w:rStyle w:val="22"/>
          <w:sz w:val="28"/>
          <w:szCs w:val="28"/>
        </w:rPr>
        <w:t xml:space="preserve">Первенство России среди юношей и девушек, </w:t>
      </w:r>
      <w:r w:rsidRPr="00ED3F3C">
        <w:rPr>
          <w:sz w:val="28"/>
          <w:szCs w:val="28"/>
        </w:rPr>
        <w:t xml:space="preserve">г. Саранск (30.11.2020 - 06.12. 2020) Участвуют сильнейшие спортсмены, вошедшие в </w:t>
      </w:r>
      <w:r w:rsidRPr="00ED3F3C">
        <w:rPr>
          <w:rStyle w:val="22"/>
          <w:color w:val="FF0000"/>
          <w:sz w:val="28"/>
          <w:szCs w:val="28"/>
        </w:rPr>
        <w:t xml:space="preserve">25 сильнейших </w:t>
      </w:r>
      <w:r w:rsidRPr="00ED3F3C">
        <w:rPr>
          <w:sz w:val="28"/>
          <w:szCs w:val="28"/>
        </w:rPr>
        <w:t xml:space="preserve">в официальном рейтинге ВФП в 50-метровом бассейне в данной возрастной группе за период </w:t>
      </w:r>
      <w:r w:rsidRPr="00ED3F3C">
        <w:rPr>
          <w:b/>
          <w:color w:val="FF0000"/>
          <w:sz w:val="28"/>
          <w:szCs w:val="28"/>
        </w:rPr>
        <w:t xml:space="preserve">с 1 июля 2019 года по 31 марта 2020 года, </w:t>
      </w:r>
      <w:r w:rsidRPr="00ED3F3C">
        <w:rPr>
          <w:rStyle w:val="22"/>
          <w:b w:val="0"/>
          <w:color w:val="FF0000"/>
          <w:sz w:val="28"/>
          <w:szCs w:val="28"/>
        </w:rPr>
        <w:t>но не более 400 участников</w:t>
      </w:r>
    </w:p>
    <w:p w:rsidR="006D01C5" w:rsidRPr="00ED3F3C" w:rsidRDefault="0060743E" w:rsidP="00ED3F3C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353"/>
        </w:tabs>
        <w:spacing w:line="276" w:lineRule="auto"/>
        <w:ind w:left="360" w:hanging="360"/>
        <w:jc w:val="left"/>
        <w:rPr>
          <w:sz w:val="28"/>
          <w:szCs w:val="28"/>
        </w:rPr>
      </w:pPr>
      <w:r w:rsidRPr="00ED3F3C">
        <w:rPr>
          <w:rStyle w:val="22"/>
          <w:sz w:val="28"/>
          <w:szCs w:val="28"/>
        </w:rPr>
        <w:t xml:space="preserve">Всероссийские соревнования «Веселый дельфин», </w:t>
      </w:r>
      <w:r w:rsidRPr="00ED3F3C">
        <w:rPr>
          <w:sz w:val="28"/>
          <w:szCs w:val="28"/>
        </w:rPr>
        <w:t xml:space="preserve">г. Санкт-Петербург (07.12.2020 - 12.12.2020). Участвуют спортсмены по спортивной подготовленности </w:t>
      </w:r>
      <w:r w:rsidRPr="00ED3F3C">
        <w:rPr>
          <w:rStyle w:val="22"/>
          <w:sz w:val="28"/>
          <w:szCs w:val="28"/>
        </w:rPr>
        <w:t>не ниже 1 разряда.</w:t>
      </w:r>
    </w:p>
    <w:p w:rsidR="006D01C5" w:rsidRPr="00ED3F3C" w:rsidRDefault="0060743E" w:rsidP="00ED3F3C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353"/>
        </w:tabs>
        <w:spacing w:line="276" w:lineRule="auto"/>
        <w:ind w:left="360" w:hanging="360"/>
        <w:jc w:val="left"/>
        <w:rPr>
          <w:b/>
          <w:color w:val="FF0000"/>
          <w:sz w:val="28"/>
          <w:szCs w:val="28"/>
        </w:rPr>
      </w:pPr>
      <w:r w:rsidRPr="00ED3F3C">
        <w:rPr>
          <w:rStyle w:val="22"/>
          <w:sz w:val="28"/>
          <w:szCs w:val="28"/>
        </w:rPr>
        <w:t xml:space="preserve">Чемпионат России по плаванию (25 м), </w:t>
      </w:r>
      <w:r w:rsidRPr="00ED3F3C">
        <w:rPr>
          <w:sz w:val="28"/>
          <w:szCs w:val="28"/>
        </w:rPr>
        <w:t xml:space="preserve">г. Санкт-Петербург (13.12.2020 - 20.12.2020). Участвуют сильнейшие спортсмены, </w:t>
      </w:r>
      <w:r w:rsidRPr="00ED3F3C">
        <w:rPr>
          <w:b/>
          <w:color w:val="FF0000"/>
          <w:sz w:val="28"/>
          <w:szCs w:val="28"/>
        </w:rPr>
        <w:t xml:space="preserve">вошедшие в </w:t>
      </w:r>
      <w:r w:rsidRPr="00ED3F3C">
        <w:rPr>
          <w:rStyle w:val="22"/>
          <w:color w:val="FF0000"/>
          <w:sz w:val="28"/>
          <w:szCs w:val="28"/>
        </w:rPr>
        <w:t>30 сильнейших</w:t>
      </w:r>
      <w:r w:rsidRPr="00ED3F3C">
        <w:rPr>
          <w:rStyle w:val="22"/>
          <w:b w:val="0"/>
          <w:color w:val="FF0000"/>
          <w:sz w:val="28"/>
          <w:szCs w:val="28"/>
        </w:rPr>
        <w:t xml:space="preserve"> </w:t>
      </w:r>
      <w:r w:rsidRPr="00ED3F3C">
        <w:rPr>
          <w:b/>
          <w:color w:val="FF0000"/>
          <w:sz w:val="28"/>
          <w:szCs w:val="28"/>
        </w:rPr>
        <w:t xml:space="preserve">в официальном рейтинге ВФП в 25-м бассейне за период с 01 сентября 2019 года по 10 ноября 2020 года, а также юниоры и юниорки, вошедшие в </w:t>
      </w:r>
      <w:r w:rsidRPr="00ED3F3C">
        <w:rPr>
          <w:rStyle w:val="22"/>
          <w:color w:val="FF0000"/>
          <w:sz w:val="28"/>
          <w:szCs w:val="28"/>
        </w:rPr>
        <w:t>15 сильнейших</w:t>
      </w:r>
      <w:r w:rsidRPr="00ED3F3C">
        <w:rPr>
          <w:rStyle w:val="22"/>
          <w:b w:val="0"/>
          <w:color w:val="FF0000"/>
          <w:sz w:val="28"/>
          <w:szCs w:val="28"/>
        </w:rPr>
        <w:t xml:space="preserve"> </w:t>
      </w:r>
      <w:r w:rsidRPr="00ED3F3C">
        <w:rPr>
          <w:b/>
          <w:color w:val="FF0000"/>
          <w:sz w:val="28"/>
          <w:szCs w:val="28"/>
        </w:rPr>
        <w:t>в официальном рейтинге ВФП в 25 м бассейне в данной возрастной группе за период с 01 сентября 2019 года по 10 ноября 2020 года.</w:t>
      </w:r>
    </w:p>
    <w:p w:rsidR="006D01C5" w:rsidRPr="00ED3F3C" w:rsidRDefault="0060743E" w:rsidP="00ED3F3C">
      <w:pPr>
        <w:pStyle w:val="20"/>
        <w:shd w:val="clear" w:color="auto" w:fill="FFFFFF" w:themeFill="background1"/>
        <w:spacing w:line="276" w:lineRule="auto"/>
        <w:ind w:firstLine="360"/>
        <w:jc w:val="left"/>
        <w:rPr>
          <w:sz w:val="28"/>
          <w:szCs w:val="28"/>
        </w:rPr>
      </w:pPr>
      <w:r w:rsidRPr="00ED3F3C">
        <w:rPr>
          <w:sz w:val="28"/>
          <w:szCs w:val="28"/>
        </w:rPr>
        <w:t>Указанные условия допуска могут измениться как в большую, так и в меньшую сторону, в соответствии с требованиями региональных органов Роспотребнадзора</w:t>
      </w:r>
      <w:r w:rsidR="00ED3F3C">
        <w:rPr>
          <w:sz w:val="28"/>
          <w:szCs w:val="28"/>
        </w:rPr>
        <w:t xml:space="preserve">                   </w:t>
      </w:r>
      <w:bookmarkStart w:id="0" w:name="_GoBack"/>
      <w:bookmarkEnd w:id="0"/>
      <w:r w:rsidRPr="00ED3F3C">
        <w:rPr>
          <w:sz w:val="28"/>
          <w:szCs w:val="28"/>
        </w:rPr>
        <w:t xml:space="preserve"> в местах проведения соревнований на конкретные даты.</w:t>
      </w:r>
    </w:p>
    <w:sectPr w:rsidR="006D01C5" w:rsidRPr="00ED3F3C" w:rsidSect="00ED3F3C">
      <w:type w:val="continuous"/>
      <w:pgSz w:w="11909" w:h="16840"/>
      <w:pgMar w:top="417" w:right="710" w:bottom="41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04" w:rsidRDefault="006C2004">
      <w:r>
        <w:separator/>
      </w:r>
    </w:p>
  </w:endnote>
  <w:endnote w:type="continuationSeparator" w:id="0">
    <w:p w:rsidR="006C2004" w:rsidRDefault="006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04" w:rsidRDefault="006C2004"/>
  </w:footnote>
  <w:footnote w:type="continuationSeparator" w:id="0">
    <w:p w:rsidR="006C2004" w:rsidRDefault="006C2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DF5"/>
    <w:multiLevelType w:val="multilevel"/>
    <w:tmpl w:val="B5063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C5"/>
    <w:rsid w:val="00045D16"/>
    <w:rsid w:val="00343052"/>
    <w:rsid w:val="0060743E"/>
    <w:rsid w:val="006C2004"/>
    <w:rsid w:val="006D01C5"/>
    <w:rsid w:val="00C608CB"/>
    <w:rsid w:val="00D702BF"/>
    <w:rsid w:val="00E24D5E"/>
    <w:rsid w:val="00ED1EDA"/>
    <w:rsid w:val="00E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BE4"/>
  <w15:docId w15:val="{E608D09F-BE6D-427B-9F34-48AED4B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2020-10-05T19:09:00Z</dcterms:created>
  <dcterms:modified xsi:type="dcterms:W3CDTF">2020-10-23T15:50:00Z</dcterms:modified>
</cp:coreProperties>
</file>